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E621D1" w:rsidP="00E621D1" w:rsidRDefault="00E621D1" w14:paraId="66C02017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E621D1" w:rsidP="00E621D1" w:rsidRDefault="00E621D1" w14:paraId="739BF050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E621D1" w:rsidP="00E621D1" w:rsidRDefault="00E621D1" w14:paraId="405F24B9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Dršćevka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E621D1" w:rsidP="00E621D1" w:rsidRDefault="00E621D1" w14:paraId="1D10AA32" w14:textId="3E4C7AFB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7383">
        <w:rPr>
          <w:rFonts w:ascii="Arial" w:hAnsi="Arial" w:cs="Arial"/>
        </w:rPr>
        <w:t xml:space="preserve"> </w:t>
      </w:r>
      <w:r w:rsidR="00677554">
        <w:rPr>
          <w:rFonts w:ascii="Arial" w:hAnsi="Arial" w:cs="Arial"/>
        </w:rPr>
        <w:t xml:space="preserve">      </w:t>
      </w:r>
      <w:r w:rsidRPr="00967383">
        <w:rPr>
          <w:rFonts w:ascii="Arial" w:hAnsi="Arial" w:cs="Arial"/>
        </w:rPr>
        <w:t>St-</w:t>
      </w:r>
      <w:r>
        <w:rPr>
          <w:rFonts w:ascii="Arial" w:hAnsi="Arial" w:cs="Arial"/>
        </w:rPr>
        <w:t>12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>-</w:t>
      </w:r>
      <w:r w:rsidR="00677554">
        <w:rPr>
          <w:rFonts w:ascii="Arial" w:hAnsi="Arial" w:cs="Arial"/>
        </w:rPr>
        <w:t>1</w:t>
      </w:r>
      <w:r w:rsidR="00560C13">
        <w:rPr>
          <w:rFonts w:ascii="Arial" w:hAnsi="Arial" w:cs="Arial"/>
        </w:rPr>
        <w:t>4</w:t>
      </w:r>
    </w:p>
    <w:p w:rsidR="00E621D1" w:rsidP="00E621D1" w:rsidRDefault="00E621D1" w14:paraId="235E039A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560C13" w:rsidP="00E621D1" w:rsidRDefault="00560C13" w14:paraId="31A84466" w14:textId="77777777">
      <w:pPr>
        <w:spacing w:line="240" w:lineRule="atLeast"/>
        <w:rPr>
          <w:rFonts w:ascii="Arial" w:hAnsi="Arial" w:cs="Arial"/>
        </w:rPr>
      </w:pPr>
    </w:p>
    <w:p w:rsidRPr="00967383" w:rsidR="00E621D1" w:rsidP="00E621D1" w:rsidRDefault="00E621D1" w14:paraId="68BCF0B4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E621D1" w:rsidR="00E621D1" w:rsidP="00E621D1" w:rsidRDefault="00E621D1" w14:paraId="336B075A" w14:textId="365C164F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>Od 2. ožujka 2026.</w:t>
      </w:r>
    </w:p>
    <w:p w:rsidRPr="00E621D1" w:rsidR="00E621D1" w:rsidP="00E621D1" w:rsidRDefault="00E621D1" w14:paraId="2C05D8FE" w14:textId="77777777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>Sastavljen kod Trgovačkog suda u Pazinu,</w:t>
      </w:r>
    </w:p>
    <w:p w:rsidRPr="00E621D1" w:rsidR="00E621D1" w:rsidP="00E621D1" w:rsidRDefault="00E621D1" w14:paraId="7762652E" w14:textId="77777777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>ročište radi utvrđivanja pretpostavki za otvaranje stečajnog postupka nad dužnikom</w:t>
      </w:r>
    </w:p>
    <w:p w:rsidRPr="00E621D1" w:rsidR="00E621D1" w:rsidP="00E621D1" w:rsidRDefault="00E621D1" w14:paraId="14D09EE8" w14:textId="0CE45939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>ZORAN GRADNJA d.o.o., Novigrad, Istarska ulica 12, OIB: 64608584756</w:t>
      </w:r>
    </w:p>
    <w:p w:rsidR="00560C13" w:rsidP="00E621D1" w:rsidRDefault="00560C13" w14:paraId="63B1EC06" w14:textId="77777777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E621D1" w:rsidR="00E621D1" w:rsidP="00E621D1" w:rsidRDefault="00E621D1" w14:paraId="226CF43D" w14:textId="5DA024D5">
      <w:pPr>
        <w:spacing w:line="240" w:lineRule="atLeast"/>
        <w:ind w:firstLine="720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 xml:space="preserve">  </w:t>
      </w:r>
    </w:p>
    <w:p w:rsidRPr="00E621D1" w:rsidR="00E621D1" w:rsidP="00E621D1" w:rsidRDefault="00E621D1" w14:paraId="48E2865A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>OD SUDA PRISUTNI:</w:t>
      </w:r>
    </w:p>
    <w:p w:rsidRPr="00E621D1" w:rsidR="00E621D1" w:rsidP="00E621D1" w:rsidRDefault="00E621D1" w14:paraId="3548FB65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 xml:space="preserve">Adrijana Labinjan Skok, sutkinja </w:t>
      </w:r>
    </w:p>
    <w:p w:rsidRPr="00E621D1" w:rsidR="00E621D1" w:rsidP="00E621D1" w:rsidRDefault="00E621D1" w14:paraId="4BE11D38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>Jasmina Matika, zapisničarka</w:t>
      </w:r>
    </w:p>
    <w:p w:rsidRPr="00E621D1" w:rsidR="00E621D1" w:rsidP="00E621D1" w:rsidRDefault="00E621D1" w14:paraId="162ACAC8" w14:textId="77777777">
      <w:pPr>
        <w:spacing w:line="240" w:lineRule="atLeast"/>
        <w:jc w:val="both"/>
        <w:rPr>
          <w:rFonts w:ascii="Arial" w:hAnsi="Arial" w:cs="Arial"/>
        </w:rPr>
      </w:pPr>
    </w:p>
    <w:p w:rsidRPr="00560C13" w:rsidR="00E621D1" w:rsidP="00E621D1" w:rsidRDefault="00E621D1" w14:paraId="02B2218B" w14:textId="77777777">
      <w:pPr>
        <w:spacing w:line="240" w:lineRule="atLeast"/>
        <w:jc w:val="both"/>
        <w:rPr>
          <w:rFonts w:ascii="Arial" w:hAnsi="Arial" w:cs="Arial"/>
        </w:rPr>
      </w:pPr>
      <w:r w:rsidRPr="00560C13">
        <w:rPr>
          <w:rFonts w:ascii="Arial" w:hAnsi="Arial" w:cs="Arial"/>
        </w:rPr>
        <w:t>Početak u 9:00 sati. Ročište je javno.</w:t>
      </w:r>
    </w:p>
    <w:p w:rsidRPr="00560C13" w:rsidR="00E621D1" w:rsidP="00E621D1" w:rsidRDefault="00E621D1" w14:paraId="06BD7E88" w14:textId="77777777">
      <w:pPr>
        <w:spacing w:line="240" w:lineRule="atLeast"/>
        <w:jc w:val="both"/>
        <w:rPr>
          <w:rFonts w:ascii="Arial" w:hAnsi="Arial" w:cs="Arial"/>
        </w:rPr>
      </w:pPr>
      <w:r w:rsidRPr="00560C13">
        <w:rPr>
          <w:rFonts w:ascii="Arial" w:hAnsi="Arial" w:cs="Arial"/>
        </w:rPr>
        <w:t>Utvrđuje se da su pristupili:</w:t>
      </w:r>
    </w:p>
    <w:p w:rsidRPr="00560C13" w:rsidR="00E621D1" w:rsidP="00E621D1" w:rsidRDefault="00E621D1" w14:paraId="2EABE141" w14:textId="77777777">
      <w:pPr>
        <w:spacing w:line="240" w:lineRule="atLeast"/>
        <w:jc w:val="both"/>
        <w:rPr>
          <w:rFonts w:ascii="Arial" w:hAnsi="Arial" w:cs="Arial"/>
        </w:rPr>
      </w:pPr>
      <w:r w:rsidRPr="00560C13">
        <w:rPr>
          <w:rFonts w:ascii="Arial" w:hAnsi="Arial" w:cs="Arial"/>
        </w:rPr>
        <w:t>- Za predlagatelja: nitko</w:t>
      </w:r>
    </w:p>
    <w:p w:rsidRPr="00560C13" w:rsidR="00E621D1" w:rsidP="00E621D1" w:rsidRDefault="00E621D1" w14:paraId="12ED4DC7" w14:textId="64DD5D76">
      <w:pPr>
        <w:spacing w:line="240" w:lineRule="atLeast"/>
        <w:jc w:val="both"/>
        <w:rPr>
          <w:rFonts w:ascii="Arial" w:hAnsi="Arial" w:cs="Arial"/>
        </w:rPr>
      </w:pPr>
      <w:r w:rsidRPr="00560C13">
        <w:rPr>
          <w:rFonts w:ascii="Arial" w:hAnsi="Arial" w:cs="Arial"/>
        </w:rPr>
        <w:t xml:space="preserve">- Za dužnika: </w:t>
      </w:r>
      <w:r w:rsidRPr="00560C13" w:rsidR="00560C13">
        <w:rPr>
          <w:rFonts w:ascii="Arial" w:hAnsi="Arial" w:cs="Arial"/>
        </w:rPr>
        <w:t>nitko</w:t>
      </w:r>
    </w:p>
    <w:p w:rsidRPr="00967383" w:rsidR="00E621D1" w:rsidP="00E621D1" w:rsidRDefault="00E621D1" w14:paraId="34CD8759" w14:textId="77777777">
      <w:pPr>
        <w:spacing w:line="240" w:lineRule="atLeast"/>
        <w:jc w:val="both"/>
        <w:rPr>
          <w:rFonts w:ascii="Arial" w:hAnsi="Arial" w:cs="Arial"/>
        </w:rPr>
      </w:pPr>
    </w:p>
    <w:p w:rsidRPr="00E621D1" w:rsidR="00E621D1" w:rsidP="00E621D1" w:rsidRDefault="00E621D1" w14:paraId="4BCE3E6E" w14:textId="17384A8B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E621D1">
        <w:rPr>
          <w:rFonts w:ascii="Arial" w:hAnsi="Arial" w:cs="Arial"/>
        </w:rPr>
        <w:t>objavljeno na e-Oglasnoj ploči sudova dana 21.1.2026.</w:t>
      </w:r>
    </w:p>
    <w:p w:rsidRPr="00967383" w:rsidR="00E621D1" w:rsidP="00560C13" w:rsidRDefault="00E621D1" w14:paraId="1428F459" w14:textId="77777777">
      <w:pPr>
        <w:pStyle w:val="Tijeloteksta"/>
        <w:spacing w:line="240" w:lineRule="atLeast"/>
        <w:rPr>
          <w:rFonts w:ascii="Arial" w:hAnsi="Arial" w:cs="Arial"/>
        </w:rPr>
      </w:pPr>
    </w:p>
    <w:p w:rsidRPr="00E621D1" w:rsidR="00E621D1" w:rsidP="00E621D1" w:rsidRDefault="00E621D1" w14:paraId="0232B53B" w14:textId="7943AE25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Konstatira se da zastupnik dužnika po zakonu odnosno dužnik, do ovog ročišta nije dostavio sudu popis imovine i obveza dužnika, sukladno odredbi čl. 16. st. 3. u </w:t>
      </w:r>
      <w:r w:rsidRPr="00E621D1">
        <w:rPr>
          <w:rFonts w:ascii="Arial" w:hAnsi="Arial" w:cs="Arial"/>
          <w:bCs w:val="false"/>
        </w:rPr>
        <w:t xml:space="preserve">vezi s čl. 17. Stečajnog zakona, a što mu je naloženo rješenjem ovog suda St-12/2026-10 od 21. siječnja 2026. </w:t>
      </w:r>
    </w:p>
    <w:p w:rsidRPr="00303B02" w:rsidR="00E621D1" w:rsidP="00E621D1" w:rsidRDefault="00E621D1" w14:paraId="6E5F4311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E621D1" w:rsidP="00E621D1" w:rsidRDefault="00E621D1" w14:paraId="579CCA94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E621D1" w:rsidP="00E621D1" w:rsidRDefault="00E621D1" w14:paraId="351473CC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Sutkinja</w:t>
      </w:r>
      <w:r w:rsidRPr="00303B02">
        <w:rPr>
          <w:rFonts w:ascii="Arial" w:hAnsi="Arial" w:cs="Arial"/>
        </w:rPr>
        <w:t xml:space="preserve"> donosi</w:t>
      </w:r>
    </w:p>
    <w:p w:rsidRPr="00303B02" w:rsidR="00E621D1" w:rsidP="00E621D1" w:rsidRDefault="00E621D1" w14:paraId="6CAB1F64" w14:textId="77777777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E621D1" w:rsidP="00E621D1" w:rsidRDefault="00E621D1" w14:paraId="7BE027B3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E621D1" w:rsidP="00E621D1" w:rsidRDefault="00E621D1" w14:paraId="615FFF47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E621D1" w:rsidP="00E621D1" w:rsidRDefault="00E621D1" w14:paraId="3AD12D5F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E621D1" w:rsidP="00E621D1" w:rsidRDefault="00E621D1" w14:paraId="05C6628B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E621D1" w:rsidP="00E621D1" w:rsidRDefault="00E621D1" w14:paraId="26BF177C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E621D1" w:rsidP="003A6056" w:rsidRDefault="00E621D1" w14:paraId="1CB47253" w14:textId="77777777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967383" w:rsidR="00E621D1" w:rsidP="00E621D1" w:rsidRDefault="00E621D1" w14:paraId="5192AD9F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E621D1" w:rsidP="00E621D1" w:rsidRDefault="00E621D1" w14:paraId="031B93F1" w14:textId="14ECDB2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560C13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560C13">
        <w:rPr>
          <w:rFonts w:ascii="Arial" w:hAnsi="Arial" w:cs="Arial"/>
        </w:rPr>
        <w:t>05</w:t>
      </w:r>
      <w:r w:rsidRPr="00967383">
        <w:rPr>
          <w:rFonts w:ascii="Arial" w:hAnsi="Arial" w:cs="Arial"/>
        </w:rPr>
        <w:t xml:space="preserve"> sati.</w:t>
      </w:r>
    </w:p>
    <w:p w:rsidRPr="00967383" w:rsidR="00E621D1" w:rsidP="00E621D1" w:rsidRDefault="00E621D1" w14:paraId="54073C99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E621D1" w:rsidP="00E621D1" w:rsidRDefault="00E621D1" w14:paraId="5ADD07B4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E621D1" w:rsidP="00E621D1" w:rsidRDefault="00E621D1" w14:paraId="6C7D6066" w14:textId="7777777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Sutkinja</w:t>
      </w:r>
      <w:r w:rsidRPr="00967383">
        <w:rPr>
          <w:rFonts w:ascii="Arial" w:hAnsi="Arial" w:cs="Arial"/>
        </w:rPr>
        <w:t>:</w:t>
      </w:r>
    </w:p>
    <w:p w:rsidRPr="00967383" w:rsidR="00E621D1" w:rsidP="00E621D1" w:rsidRDefault="00E621D1" w14:paraId="20E82B5B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E621D1" w:rsidP="00E621D1" w:rsidRDefault="00E621D1" w14:paraId="05D4171B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E621D1" w:rsidP="00E621D1" w:rsidRDefault="00E621D1" w14:paraId="34872081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EF3366" w:rsidP="00560C13" w:rsidRDefault="00E621D1" w14:paraId="655CB015" w14:textId="298791A6">
      <w:pPr>
        <w:spacing w:line="240" w:lineRule="atLeast"/>
        <w:jc w:val="center"/>
      </w:pPr>
      <w:r w:rsidRPr="00967383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 xml:space="preserve">  </w:t>
      </w:r>
      <w:r w:rsidRPr="00967383">
        <w:rPr>
          <w:rFonts w:ascii="Arial" w:hAnsi="Arial" w:cs="Arial"/>
        </w:rPr>
        <w:t>Zapisničar</w:t>
      </w:r>
      <w:r>
        <w:rPr>
          <w:rFonts w:ascii="Arial" w:hAnsi="Arial" w:cs="Arial"/>
        </w:rPr>
        <w:t>ka</w:t>
      </w:r>
      <w:r w:rsidRPr="00967383">
        <w:rPr>
          <w:rFonts w:ascii="Arial" w:hAnsi="Arial" w:cs="Arial"/>
        </w:rPr>
        <w:t xml:space="preserve">: </w:t>
      </w:r>
      <w:r w:rsidRPr="00967383">
        <w:rPr>
          <w:rFonts w:ascii="Arial" w:hAnsi="Arial" w:cs="Arial"/>
        </w:rPr>
        <w:tab/>
      </w:r>
    </w:p>
    <w:sectPr w:rsidR="00EF3366" w:rsidSect="00560C13">
      <w:headerReference w:type="default" r:id="rId7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621D1" w:rsidP="00E621D1" w:rsidRDefault="00E621D1" w14:paraId="33EA303F" w14:textId="77777777">
      <w:r>
        <w:separator/>
      </w:r>
    </w:p>
  </w:endnote>
  <w:endnote w:type="continuationSeparator" w:id="0">
    <w:p w:rsidR="00E621D1" w:rsidP="00E621D1" w:rsidRDefault="00E621D1" w14:paraId="7383057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621D1" w:rsidP="00E621D1" w:rsidRDefault="00E621D1" w14:paraId="3B718180" w14:textId="77777777">
      <w:r>
        <w:separator/>
      </w:r>
    </w:p>
  </w:footnote>
  <w:footnote w:type="continuationSeparator" w:id="0">
    <w:p w:rsidR="00E621D1" w:rsidP="00E621D1" w:rsidRDefault="00E621D1" w14:paraId="180E3CF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677554" w:rsidRDefault="00E621D1" w14:paraId="42039BB7" w14:textId="04077712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St-</w:t>
        </w:r>
        <w:r>
          <w:rPr>
            <w:rFonts w:ascii="Arial" w:hAnsi="Arial" w:cs="Arial"/>
          </w:rPr>
          <w:t>12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6</w:t>
        </w:r>
        <w:r w:rsidRPr="00967383">
          <w:rPr>
            <w:rFonts w:ascii="Arial" w:hAnsi="Arial" w:cs="Arial"/>
          </w:rPr>
          <w:t>-</w:t>
        </w:r>
        <w:r w:rsidR="00677554">
          <w:rPr>
            <w:rFonts w:ascii="Arial" w:hAnsi="Arial" w:cs="Arial"/>
          </w:rPr>
          <w:t>1</w:t>
        </w:r>
        <w:r w:rsidR="00560C13">
          <w:rPr>
            <w:rFonts w:ascii="Arial" w:hAnsi="Arial" w:cs="Arial"/>
          </w:rPr>
          <w:t>4</w:t>
        </w:r>
      </w:p>
    </w:sdtContent>
  </w:sdt>
  <w:p w:rsidR="00677554" w:rsidRDefault="00677554" w14:paraId="1F799B51" w14:textId="77777777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1D1"/>
    <w:rsid w:val="003A6056"/>
    <w:rsid w:val="00560C13"/>
    <w:rsid w:val="00677554"/>
    <w:rsid w:val="007C206D"/>
    <w:rsid w:val="00C0605C"/>
    <w:rsid w:val="00D54A75"/>
    <w:rsid w:val="00E621D1"/>
    <w:rsid w:val="00EF3366"/>
    <w:rsid w:val="00FD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8894633"/>
  <w15:docId w15:val="{380E8673-5A8B-4086-97CF-D3D99135212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E621D1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E621D1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E621D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E621D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621D1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621D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621D1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D2A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2A2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D2A2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D2A2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D2A2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2. ožujka 2026.</izvorni_sadrzaj>
    <derivirana_varijabla naziv="DomainObject.StvarniPocetakDatum_1">2. ožujka 2026.</derivirana_varijabla>
  </DomainObject.StvarniPocetakDatum>
  <DomainObject.StvarniZavrsetakDatum>
    <izvorni_sadrzaj>2. ožujka 2026.</izvorni_sadrzaj>
    <derivirana_varijabla naziv="DomainObject.StvarniZavrsetakDatum_1">2. ožujka 2026.</derivirana_varijabla>
  </DomainObject.StvarniZavrsetakDatum>
  <DomainObject.PlaniraniZavrsetakDatum>
    <izvorni_sadrzaj>2. ožujka 2026.</izvorni_sadrzaj>
    <derivirana_varijabla naziv="DomainObject.PlaniraniZavrsetakDatum_1">2. ožujka 2026.</derivirana_varijabla>
  </DomainObject.PlaniraniZavrsetakDatum>
  <DomainObject.PlaniraniPocetakDatum>
    <izvorni_sadrzaj>2. ožujka 2026.</izvorni_sadrzaj>
    <derivirana_varijabla naziv="DomainObject.PlaniraniPocetakDatum_1">2. ožujka 2026.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ožujka 2026.</izvorni_sadrzaj>
    <derivirana_varijabla naziv="DomainObject.Zapisnik.DatumKreiranja_1">2.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St-12/2026-14</izvorni_sadrzaj>
    <derivirana_varijabla naziv="DomainObject.Zapisnik.Oznaka_1">St-12/2026-14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siječnja 2026.</izvorni_sadrzaj>
    <derivirana_varijabla naziv="DomainObject.Predmet.DatumIzradeOptuznogAkta_1">15. siječnja 2026.</derivirana_varijabla>
  </DomainObject.Predmet.DatumIzradeOptuznogAkta>
  <DomainObject.Predmet.DatumIzradeOptuznogAktaFormated>
    <izvorni_sadrzaj>15.1.2026.</izvorni_sadrzaj>
    <derivirana_varijabla naziv="DomainObject.Predmet.DatumIzradeOptuznogAktaFormated_1">15.1.2026.</derivirana_varijabla>
  </DomainObject.Predmet.DatumIzradeOptuznogAktaFormated>
  <DomainObject.Predmet.DatumOsnivanja>
    <izvorni_sadrzaj>15. siječnja 2026.</izvorni_sadrzaj>
    <derivirana_varijabla naziv="DomainObject.Predmet.DatumOsnivanja_1">15.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siječnja 2026.</izvorni_sadrzaj>
    <derivirana_varijabla naziv="DomainObject.Predmet.DatumPrimitkaOptuznogAkta_1">15. siječnja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St-12/2026</izvorni_sadrzaj>
    <derivirana_varijabla naziv="DomainObject.Predmet.OznakaBroj_1">St-12/2026</derivirana_varijabla>
  </DomainObject.Predmet.OznakaBroj>
  <DomainObject.Predmet.OznakaBrojOptuznogAkta>
    <izvorni_sadrzaj>04-06-26-150</izvorni_sadrzaj>
    <derivirana_varijabla naziv="DomainObject.Predmet.OznakaBrojOptuznogAkta_1">04-06-26-150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ZORAN GRADNJA d.o.o., NOVIGRAD</izvorni_sadrzaj>
    <derivirana_varijabla naziv="DomainObject.Predmet.ProtustrankaFormated_1">  ZORAN GRADNJA d.o.o., NOVIGRAD</derivirana_varijabla>
  </DomainObject.Predmet.ProtustrankaFormated>
  <DomainObject.Predmet.ProtustrankaFormatedOIB>
    <izvorni_sadrzaj>  ZORAN GRADNJA d.o.o., NOVIGRAD, OIB 64608584756</izvorni_sadrzaj>
    <derivirana_varijabla naziv="DomainObject.Predmet.ProtustrankaFormatedOIB_1">  ZORAN GRADNJA d.o.o., NOVIGRAD, OIB 64608584756</derivirana_varijabla>
  </DomainObject.Predmet.ProtustrankaFormatedOIB>
  <DomainObject.Predmet.ProtustrankaFormatedWithAdress>
    <izvorni_sadrzaj> ZORAN GRADNJA d.o.o., NOVIGRAD, ISTARSKA ULICA - VIA DELL' ISTRIA 12, 52466 Novigrad</izvorni_sadrzaj>
    <derivirana_varijabla naziv="DomainObject.Predmet.ProtustrankaFormatedWithAdress_1"> ZORAN GRADNJA d.o.o., NOVIGRAD, ISTARSKA ULICA - VIA DELL' ISTRIA 12, 52466 Novigrad</derivirana_varijabla>
  </DomainObject.Predmet.ProtustrankaFormatedWithAdress>
  <DomainObject.Predmet.ProtustrankaFormatedWithAdressOIB>
    <izvorni_sadrzaj> ZORAN GRADNJA d.o.o., NOVIGRAD, OIB 64608584756, ISTARSKA ULICA - VIA DELL' ISTRIA 12, 52466 Novigrad</izvorni_sadrzaj>
    <derivirana_varijabla naziv="DomainObject.Predmet.ProtustrankaFormatedWithAdressOIB_1"> ZORAN GRADNJA d.o.o., NOVIGRAD, OIB 64608584756, ISTARSKA ULICA - VIA DELL' ISTRIA 12, 52466 Novigrad</derivirana_varijabla>
  </DomainObject.Predmet.ProtustrankaFormatedWithAdressOIB>
  <DomainObject.Predmet.ProtustrankaWithAdress>
    <izvorni_sadrzaj>ZORAN GRADNJA d.o.o., NOVIGRAD ISTARSKA ULICA - VIA DELL' ISTRIA 12, 52466 Novigrad</izvorni_sadrzaj>
    <derivirana_varijabla naziv="DomainObject.Predmet.ProtustrankaWithAdress_1">ZORAN GRADNJA d.o.o., NOVIGRAD ISTARSKA ULICA - VIA DELL' ISTRIA 12, 52466 Novigrad</derivirana_varijabla>
  </DomainObject.Predmet.ProtustrankaWithAdress>
  <DomainObject.Predmet.ProtustrankaWithAdressOIB>
    <izvorni_sadrzaj>ZORAN GRADNJA d.o.o., NOVIGRAD, OIB 64608584756, ISTARSKA ULICA - VIA DELL' ISTRIA 12, 52466 Novigrad</izvorni_sadrzaj>
    <derivirana_varijabla naziv="DomainObject.Predmet.ProtustrankaWithAdressOIB_1">ZORAN GRADNJA d.o.o., NOVIGRAD, OIB 64608584756, ISTARSKA ULICA - VIA DELL' ISTRIA 12, 52466 Novigrad</derivirana_varijabla>
  </DomainObject.Predmet.ProtustrankaWithAdressOIB>
  <DomainObject.Predmet.ProtustrankaNazivFormated>
    <izvorni_sadrzaj>ZORAN GRADNJA d.o.o., NOVIGRAD</izvorni_sadrzaj>
    <derivirana_varijabla naziv="DomainObject.Predmet.ProtustrankaNazivFormated_1">ZORAN GRADNJA d.o.o., NOVIGRAD</derivirana_varijabla>
  </DomainObject.Predmet.ProtustrankaNazivFormated>
  <DomainObject.Predmet.ProtustrankaNazivFormatedOIB>
    <izvorni_sadrzaj>ZORAN GRADNJA d.o.o., NOVIGRAD, OIB 64608584756</izvorni_sadrzaj>
    <derivirana_varijabla naziv="DomainObject.Predmet.ProtustrankaNazivFormatedOIB_1">ZORAN GRADNJA d.o.o., NOVIGRAD, OIB 64608584756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Privredna banka Zagreb d.d.</izvorni_sadrzaj>
    <derivirana_varijabla naziv="DomainObject.Predmet.StrankaFormated_1">  Financijska agencija (FINA); Privredna banka Zagreb d.d.</derivirana_varijabla>
  </DomainObject.Predmet.StrankaFormated>
  <DomainObject.Predmet.StrankaFormatedOIB>
    <izvorni_sadrzaj>  Financijska agencija (FINA), OIB 85821130368; Privredna banka Zagreb d.d.</izvorni_sadrzaj>
    <derivirana_varijabla naziv="DomainObject.Predmet.StrankaFormatedOIB_1">  Financijska agencija (FINA), OIB 85821130368; Privredna banka Zagreb d.d.</derivirana_varijabla>
  </DomainObject.Predmet.StrankaFormatedOIB>
  <DomainObject.Predmet.StrankaFormatedWithAdress>
    <izvorni_sadrzaj> Financijska agencija (FINA), Ulica grada Vukovara 70, 10000 Zagreb; Privredna banka Zagreb d.d., Radnička cesta 50, 10000 Zagreb</izvorni_sadrzaj>
    <derivirana_varijabla naziv="DomainObject.Predmet.StrankaFormatedWithAdress_1"> Financijska agencija (FINA), Ulica grada Vukovara 70, 10000 Zagreb; Privredna banka Zagreb d.d., Radnička cesta 50, 10000 Zagreb</derivirana_varijabla>
  </DomainObject.Predmet.StrankaFormatedWithAdress>
  <DomainObject.Predmet.StrankaFormatedWithAdressOIB>
    <izvorni_sadrzaj> Financijska agencija (FINA), OIB 85821130368, Ulica grada Vukovara 70, 10000 Zagreb; Privredna banka Zagreb d.d., Radnička cesta 50, 10000 Zagreb</izvorni_sadrzaj>
    <derivirana_varijabla naziv="DomainObject.Predmet.StrankaFormatedWithAdressOIB_1"> Financijska agencija (FINA), OIB 85821130368, Ulica grada Vukovara 70, 10000 Zagreb; Privredna banka Zagreb d.d., Radnička cesta 50, 10000 Zagreb</derivirana_varijabla>
  </DomainObject.Predmet.StrankaFormatedWithAdressOIB>
  <DomainObject.Predmet.StrankaWithAdress>
    <izvorni_sadrzaj>Financijska agencija (FINA) Ulica grada Vukovara 70,10000 Zagreb,Privredna banka Zagreb d.d. Radnička cesta 50,10000 Zagreb</izvorni_sadrzaj>
    <derivirana_varijabla naziv="DomainObject.Predmet.StrankaWithAdress_1">Financijska agencija (FINA) Ulica grada Vukovara 70,10000 Zagreb,Privredna banka Zagreb d.d. Radnička cesta 50,10000 Zagreb</derivirana_varijabla>
  </DomainObject.Predmet.StrankaWithAdress>
  <DomainObject.Predmet.StrankaWithAdressOIB>
    <izvorni_sadrzaj>Financijska agencija (FINA), OIB 85821130368, Ulica grada Vukovara 70,10000 Zagreb,Privredna banka Zagreb d.d., Radnička cesta 50,10000 Zagreb</izvorni_sadrzaj>
    <derivirana_varijabla naziv="DomainObject.Predmet.StrankaWithAdressOIB_1">Financijska agencija (FINA), OIB 85821130368, Ulica grada Vukovara 70,10000 Zagreb,Privredna banka Zagreb d.d., Radnička cesta 50,10000 Zagreb</derivirana_varijabla>
  </DomainObject.Predmet.StrankaWithAdressOIB>
  <DomainObject.Predmet.StrankaNazivFormated>
    <izvorni_sadrzaj>Financijska agencija (FINA),Privredna banka Zagreb d.d.</izvorni_sadrzaj>
    <derivirana_varijabla naziv="DomainObject.Predmet.StrankaNazivFormated_1">Financijska agencija (FINA),Privredna banka Zagreb d.d.</derivirana_varijabla>
  </DomainObject.Predmet.StrankaNazivFormated>
  <DomainObject.Predmet.StrankaNazivFormatedOIB>
    <izvorni_sadrzaj>Financijska agencija (FINA), OIB 85821130368,Privredna banka Zagreb d.d.</izvorni_sadrzaj>
    <derivirana_varijabla naziv="DomainObject.Predmet.StrankaNazivFormatedOIB_1">Financijska agencija (FINA), OIB 85821130368,Privredna banka Zagreb d.d.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5074.81</izvorni_sadrzaj>
    <derivirana_varijabla naziv="DomainObject.Predmet.TrenutnaVrijednost_1">5074.81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Privredna banka Zagreb d.d.</item>
    </izvorni_sadrzaj>
    <derivirana_varijabla naziv="DomainObject.Predmet.StrankaListFormated_1">
      <item>Financijska agencija (FINA)</item>
      <item>Privredna banka Zagreb d.d.</item>
    </derivirana_varijabla>
  </DomainObject.Predmet.StrankaListFormated>
  <DomainObject.Predmet.StrankaListFormatedOIB>
    <izvorni_sadrzaj>
      <item>Financijska agencija (FINA), OIB 85821130368</item>
      <item>Privredna banka Zagreb d.d.</item>
    </izvorni_sadrzaj>
    <derivirana_varijabla naziv="DomainObject.Predmet.StrankaListFormatedOIB_1">
      <item>Financijska agencija (FINA), OIB 85821130368</item>
      <item>Privredna banka Zagreb d.d.</item>
    </derivirana_varijabla>
  </DomainObject.Predmet.StrankaListFormatedOIB>
  <DomainObject.Predmet.StrankaListFormatedWithAdress>
    <izvorni_sadrzaj>
      <item>Financijska agencija (FINA), Ulica grada Vukovara 70, 10000 Zagreb</item>
      <item>Privredna banka Zagreb d.d., Radnička cesta 50, 10000 Zagreb</item>
    </izvorni_sadrzaj>
    <derivirana_varijabla naziv="DomainObject.Predmet.StrankaListFormatedWithAdress_1">
      <item>Financijska agencija (FINA), Ulica grada Vukovara 70, 10000 Zagreb</item>
      <item>Privredna banka Zagreb d.d., Radnička cesta 50,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Privredna banka Zagreb d.d., Radnička cesta 50, 10000 Zagreb</item>
    </izvorni_sadrzaj>
    <derivirana_varijabla naziv="DomainObject.Predmet.StrankaListFormatedWithAdressOIB_1">
      <item>Financijska agencija (FINA), OIB 85821130368, Ulica grada Vukovara 70, 10000 Zagreb</item>
      <item>Privredna banka Zagreb d.d., Radnička cesta 50, 10000 Zagreb</item>
    </derivirana_varijabla>
  </DomainObject.Predmet.StrankaListFormatedWithAdressOIB>
  <DomainObject.Predmet.StrankaListNazivFormated>
    <izvorni_sadrzaj>
      <item>Financijska agencija (FINA)</item>
      <item>Privredna banka Zagreb d.d.</item>
    </izvorni_sadrzaj>
    <derivirana_varijabla naziv="DomainObject.Predmet.StrankaListNazivFormated_1">
      <item>Financijska agencija (FINA)</item>
      <item>Privredna banka Zagreb d.d.</item>
    </derivirana_varijabla>
  </DomainObject.Predmet.StrankaListNazivFormated>
  <DomainObject.Predmet.StrankaListNazivFormatedOIB>
    <izvorni_sadrzaj>
      <item>Financijska agencija (FINA), OIB 85821130368</item>
      <item>Privredna banka Zagreb d.d.</item>
    </izvorni_sadrzaj>
    <derivirana_varijabla naziv="DomainObject.Predmet.StrankaListNazivFormatedOIB_1">
      <item>Financijska agencija (FINA), OIB 85821130368</item>
      <item>Privredna banka Zagreb d.d.</item>
    </derivirana_varijabla>
  </DomainObject.Predmet.StrankaListNazivFormatedOIB>
  <DomainObject.Predmet.ProtuStrankaListFormated>
    <izvorni_sadrzaj>
      <item>ZORAN GRADNJA d.o.o., NOVIGRAD</item>
    </izvorni_sadrzaj>
    <derivirana_varijabla naziv="DomainObject.Predmet.ProtuStrankaListFormated_1">
      <item>ZORAN GRADNJA d.o.o., NOVIGRAD</item>
    </derivirana_varijabla>
  </DomainObject.Predmet.ProtuStrankaListFormated>
  <DomainObject.Predmet.ProtuStrankaListFormatedOIB>
    <izvorni_sadrzaj>
      <item>ZORAN GRADNJA d.o.o., NOVIGRAD, OIB 64608584756</item>
    </izvorni_sadrzaj>
    <derivirana_varijabla naziv="DomainObject.Predmet.ProtuStrankaListFormatedOIB_1">
      <item>ZORAN GRADNJA d.o.o., NOVIGRAD, OIB 64608584756</item>
    </derivirana_varijabla>
  </DomainObject.Predmet.ProtuStrankaListFormatedOIB>
  <DomainObject.Predmet.ProtuStrankaListFormatedWithAdress>
    <izvorni_sadrzaj>
      <item>ZORAN GRADNJA d.o.o., NOVIGRAD, ISTARSKA ULICA - VIA DELL' ISTRIA 12, 52466 Novigrad</item>
    </izvorni_sadrzaj>
    <derivirana_varijabla naziv="DomainObject.Predmet.ProtuStrankaListFormatedWithAdress_1">
      <item>ZORAN GRADNJA d.o.o., NOVIGRAD, ISTARSKA ULICA - VIA DELL' ISTRIA 12, 52466 Novigrad</item>
    </derivirana_varijabla>
  </DomainObject.Predmet.ProtuStrankaListFormatedWithAdress>
  <DomainObject.Predmet.ProtuStrankaListFormatedWithAdressOIB>
    <izvorni_sadrzaj>
      <item>ZORAN GRADNJA d.o.o., NOVIGRAD, OIB 64608584756, ISTARSKA ULICA - VIA DELL' ISTRIA 12, 52466 Novigrad</item>
    </izvorni_sadrzaj>
    <derivirana_varijabla naziv="DomainObject.Predmet.ProtuStrankaListFormatedWithAdressOIB_1">
      <item>ZORAN GRADNJA d.o.o., NOVIGRAD, OIB 64608584756, ISTARSKA ULICA - VIA DELL' ISTRIA 12, 52466 Novigrad</item>
    </derivirana_varijabla>
  </DomainObject.Predmet.ProtuStrankaListFormatedWithAdressOIB>
  <DomainObject.Predmet.ProtuStrankaListNazivFormated>
    <izvorni_sadrzaj>
      <item>ZORAN GRADNJA d.o.o., NOVIGRAD</item>
    </izvorni_sadrzaj>
    <derivirana_varijabla naziv="DomainObject.Predmet.ProtuStrankaListNazivFormated_1">
      <item>ZORAN GRADNJA d.o.o., NOVIGRAD</item>
    </derivirana_varijabla>
  </DomainObject.Predmet.ProtuStrankaListNazivFormated>
  <DomainObject.Predmet.ProtuStrankaListNazivFormatedOIB>
    <izvorni_sadrzaj>
      <item>ZORAN GRADNJA d.o.o., NOVIGRAD, OIB 64608584756</item>
    </izvorni_sadrzaj>
    <derivirana_varijabla naziv="DomainObject.Predmet.ProtuStrankaListNazivFormatedOIB_1">
      <item>ZORAN GRADNJA d.o.o., NOVIGRAD, OIB 64608584756</item>
    </derivirana_varijabla>
  </DomainObject.Predmet.ProtuStrankaListNazivFormatedOIB>
  <DomainObject.Predmet.OstaliListFormated>
    <izvorni_sadrzaj>
      <item>Danijela Anđelković</item>
      <item>Zoran Anđelković</item>
    </izvorni_sadrzaj>
    <derivirana_varijabla naziv="DomainObject.Predmet.OstaliListFormated_1">
      <item>Danijela Anđelković</item>
      <item>Zoran Anđelković</item>
    </derivirana_varijabla>
  </DomainObject.Predmet.OstaliListFormated>
  <DomainObject.Predmet.OstaliListFormatedOIB>
    <izvorni_sadrzaj>
      <item>Danijela Anđelković, OIB 52222560418</item>
      <item>Zoran Anđelković, OIB 35370909711</item>
    </izvorni_sadrzaj>
    <derivirana_varijabla naziv="DomainObject.Predmet.OstaliListFormatedOIB_1">
      <item>Danijela Anđelković, OIB 52222560418</item>
      <item>Zoran Anđelković, OIB 35370909711</item>
    </derivirana_varijabla>
  </DomainObject.Predmet.OstaliListFormatedOIB>
  <DomainObject.Predmet.OstaliListFormatedWithAdress>
    <izvorni_sadrzaj>
      <item>Danijela Anđelković, Istarska ulica 12, 52466 Novigrad</item>
      <item>Zoran Anđelković, Velika ulica 30, 52466 Novigrad</item>
    </izvorni_sadrzaj>
    <derivirana_varijabla naziv="DomainObject.Predmet.OstaliListFormatedWithAdress_1">
      <item>Danijela Anđelković, Istarska ulica 12, 52466 Novigrad</item>
      <item>Zoran Anđelković, Velika ulica 30, 52466 Novigrad</item>
    </derivirana_varijabla>
  </DomainObject.Predmet.OstaliListFormatedWithAdress>
  <DomainObject.Predmet.OstaliListFormatedWithAdressOIB>
    <izvorni_sadrzaj>
      <item>Danijela Anđelković, OIB 52222560418, Istarska ulica 12, 52466 Novigrad</item>
      <item>Zoran Anđelković, OIB 35370909711, Velika ulica 30, 52466 Novigrad</item>
    </izvorni_sadrzaj>
    <derivirana_varijabla naziv="DomainObject.Predmet.OstaliListFormatedWithAdressOIB_1">
      <item>Danijela Anđelković, OIB 52222560418, Istarska ulica 12, 52466 Novigrad</item>
      <item>Zoran Anđelković, OIB 35370909711, Velika ulica 30, 52466 Novigrad</item>
    </derivirana_varijabla>
  </DomainObject.Predmet.OstaliListFormatedWithAdressOIB>
  <DomainObject.Predmet.OstaliListNazivFormated>
    <izvorni_sadrzaj>
      <item>Danijela Anđelković</item>
      <item>Zoran Anđelković</item>
    </izvorni_sadrzaj>
    <derivirana_varijabla naziv="DomainObject.Predmet.OstaliListNazivFormated_1">
      <item>Danijela Anđelković</item>
      <item>Zoran Anđelković</item>
    </derivirana_varijabla>
  </DomainObject.Predmet.OstaliListNazivFormated>
  <DomainObject.Predmet.OstaliListNazivFormatedOIB>
    <izvorni_sadrzaj>
      <item>Danijela Anđelković, OIB 52222560418</item>
      <item>Zoran Anđelković, OIB 35370909711</item>
    </izvorni_sadrzaj>
    <derivirana_varijabla naziv="DomainObject.Predmet.OstaliListNazivFormatedOIB_1">
      <item>Danijela Anđelković, OIB 52222560418</item>
      <item>Zoran Anđelković, OIB 35370909711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ožujka 2026.</izvorni_sadrzaj>
    <derivirana_varijabla naziv="DomainObject.Datum_1">2. ožujka 2026.</derivirana_varijabla>
  </DomainObject.Datum>
  <DomainObject.PoslovniBrojDokumenta>
    <izvorni_sadrzaj>St-12/2026-14</izvorni_sadrzaj>
    <derivirana_varijabla naziv="DomainObject.PoslovniBrojDokumenta_1">St-12/2026-14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ZORAN GRADNJA d.o.o., NOVIGRAD</izvorni_sadrzaj>
    <derivirana_varijabla naziv="DomainObject.Predmet.ProtustrankaIDrugi_1">ZORAN GRADNJA d.o.o., NOVIGRAD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ZORAN GRADNJA d.o.o., NOVIGRAD, OIB 64608584756, ISTARSKA ULICA - VIA DELL' ISTRIA 12, 52466 Novigrad</izvorni_sadrzaj>
    <derivirana_varijabla naziv="DomainObject.Predmet.ProtustrankaIDrugiAdressOIB_1">ZORAN GRADNJA d.o.o., NOVIGRAD, OIB 64608584756, ISTARSKA ULICA - VIA DELL' ISTRIA 12,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GRADNJA d.o.o., NOVIGRAD</item>
      <item>Financijska agencija (FINA)</item>
      <item>Danijela Anđelković</item>
      <item>Zoran Anđelković</item>
      <item>Privredna banka Zagreb d.d.</item>
    </izvorni_sadrzaj>
    <derivirana_varijabla naziv="DomainObject.Predmet.SudioniciListNaziv_1">
      <item>ZORAN GRADNJA d.o.o., NOVIGRAD</item>
      <item>Financijska agencija (FINA)</item>
      <item>Danijela Anđelković</item>
      <item>Zoran Anđelković</item>
      <item>Privredna banka Zagreb d.d.</item>
    </derivirana_varijabla>
  </DomainObject.Predmet.SudioniciListNaziv>
  <DomainObject.Predmet.SudioniciListAdressOIB>
    <izvorni_sadrzaj>
      <item>ZORAN GRADNJA d.o.o., NOVIGRAD, OIB 64608584756, ISTARSKA ULICA - VIA DELL' ISTRIA 12,52466 Novigrad</item>
      <item>Financijska agencija (FINA), OIB 85821130368, Ulica grada Vukovara 70,10000 Zagreb</item>
      <item>Danijela Anđelković, OIB 52222560418, Istarska ulica 12,52466 Novigrad</item>
      <item>Zoran Anđelković, OIB 35370909711, Velika ulica 30,52466 Novigrad</item>
      <item>Privredna banka Zagreb d.d., Radnička cesta 50,10000 Zagreb</item>
    </izvorni_sadrzaj>
    <derivirana_varijabla naziv="DomainObject.Predmet.SudioniciListAdressOIB_1">
      <item>ZORAN GRADNJA d.o.o., NOVIGRAD, OIB 64608584756, ISTARSKA ULICA - VIA DELL' ISTRIA 12,52466 Novigrad</item>
      <item>Financijska agencija (FINA), OIB 85821130368, Ulica grada Vukovara 70,10000 Zagreb</item>
      <item>Danijela Anđelković, OIB 52222560418, Istarska ulica 12,52466 Novigrad</item>
      <item>Zoran Anđelković, OIB 35370909711, Velika ulica 30,52466 Novigrad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64608584756</item>
      <item>, OIB 85821130368</item>
      <item>, OIB 52222560418</item>
      <item>, OIB 35370909711</item>
      <item>, OIB null</item>
    </izvorni_sadrzaj>
    <derivirana_varijabla naziv="DomainObject.Predmet.SudioniciListNazivOIB_1">
      <item>, OIB 64608584756</item>
      <item>, OIB 85821130368</item>
      <item>, OIB 52222560418</item>
      <item>, OIB 35370909711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siječnja 2026.</izvorni_sadrzaj>
    <derivirana_varijabla naziv="DomainObject.Predmet.DatumPocetkaProcesa_1">15.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175</properties:Words>
  <properties:Characters>914</properties:Characters>
  <properties:Lines>48</properties:Lines>
  <properties:Paragraphs>26</properties:Paragraphs>
  <properties:TotalTime>10</properties:TotalTime>
  <properties:ScaleCrop>false</properties:ScaleCrop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2026-01-21T08:21:00Z</dcterms:created>
  <dc:creator>Jasmina Matika</dc:creator>
  <dc:description/>
  <cp:keywords/>
  <cp:lastModifiedBy>Jasmina Matika</cp:lastModifiedBy>
  <dcterms:modified xmlns:xsi="http://www.w3.org/2001/XMLSchema-instance" xsi:type="dcterms:W3CDTF">2026-03-02T08:08:00Z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St-12/2026-14 / Zapisnik - Ročište radi rasprave o uvjetima za otvaranje steč. post. (St-12-26 -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